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3625" w14:textId="77777777" w:rsidR="009C1682" w:rsidRDefault="00DB5A0D">
      <w:pPr>
        <w:spacing w:before="62"/>
        <w:ind w:left="2761" w:right="2557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2FE48CB" wp14:editId="403B4B7E">
            <wp:simplePos x="0" y="0"/>
            <wp:positionH relativeFrom="page">
              <wp:posOffset>494671</wp:posOffset>
            </wp:positionH>
            <wp:positionV relativeFrom="paragraph">
              <wp:posOffset>119684</wp:posOffset>
            </wp:positionV>
            <wp:extent cx="751520" cy="7327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0" cy="73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DCC0002" wp14:editId="56292165">
            <wp:simplePos x="0" y="0"/>
            <wp:positionH relativeFrom="page">
              <wp:posOffset>6221451</wp:posOffset>
            </wp:positionH>
            <wp:positionV relativeFrom="paragraph">
              <wp:posOffset>119684</wp:posOffset>
            </wp:positionV>
            <wp:extent cx="751520" cy="7517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0" cy="75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>Estado do Pará</w:t>
      </w:r>
    </w:p>
    <w:p w14:paraId="1FD50FF2" w14:textId="77777777" w:rsidR="009C1682" w:rsidRDefault="00DB5A0D">
      <w:pPr>
        <w:spacing w:before="15"/>
        <w:ind w:left="2783" w:right="25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GOVERNO MUNICIPAL DE IPIXUNA DO PARÁ</w:t>
      </w:r>
    </w:p>
    <w:p w14:paraId="4BD17CF9" w14:textId="77777777" w:rsidR="009C1682" w:rsidRDefault="00DB5A0D">
      <w:pPr>
        <w:spacing w:before="11"/>
        <w:ind w:left="2783" w:right="253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FUNDO MUNICIPAL DE ASSISTÊNCIA SOCIAL</w:t>
      </w:r>
    </w:p>
    <w:p w14:paraId="3EB42FED" w14:textId="77777777" w:rsidR="009C1682" w:rsidRDefault="009C1682">
      <w:pPr>
        <w:pStyle w:val="Corpodetexto"/>
        <w:rPr>
          <w:rFonts w:ascii="Times New Roman"/>
          <w:b/>
          <w:sz w:val="22"/>
        </w:rPr>
      </w:pPr>
    </w:p>
    <w:p w14:paraId="2F65B475" w14:textId="77777777" w:rsidR="009C1682" w:rsidRDefault="009C1682">
      <w:pPr>
        <w:pStyle w:val="Corpodetexto"/>
        <w:spacing w:before="3"/>
        <w:rPr>
          <w:rFonts w:ascii="Times New Roman"/>
          <w:b/>
          <w:sz w:val="18"/>
        </w:rPr>
      </w:pPr>
    </w:p>
    <w:p w14:paraId="6BC8B22F" w14:textId="7722B8FE" w:rsidR="009C1682" w:rsidRDefault="00254163">
      <w:pPr>
        <w:ind w:left="2620" w:right="2557"/>
        <w:jc w:val="center"/>
        <w:rPr>
          <w:rFonts w:ascii="Times New Roman"/>
          <w:b/>
        </w:rPr>
      </w:pPr>
      <w:r>
        <w:rPr>
          <w:rFonts w:ascii="Times New Roman"/>
          <w:b/>
        </w:rPr>
        <w:t>QUADRO RESUMO TCM</w:t>
      </w:r>
    </w:p>
    <w:p w14:paraId="0491FB75" w14:textId="77777777" w:rsidR="009C1682" w:rsidRDefault="00DB5A0D">
      <w:pPr>
        <w:tabs>
          <w:tab w:val="right" w:leader="dot" w:pos="3455"/>
        </w:tabs>
        <w:spacing w:before="95"/>
        <w:ind w:left="169"/>
        <w:rPr>
          <w:rFonts w:ascii="Times New Roman" w:hAnsi="Times New Roman"/>
        </w:rPr>
      </w:pPr>
      <w:r>
        <w:rPr>
          <w:rFonts w:ascii="Times New Roman" w:hAnsi="Times New Roman"/>
          <w:b/>
        </w:rPr>
        <w:t>CONTRATO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</w:rPr>
        <w:t>Nº.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20202361</w:t>
      </w:r>
    </w:p>
    <w:p w14:paraId="6F6874A5" w14:textId="77777777" w:rsidR="009C1682" w:rsidRDefault="00DB5A0D">
      <w:pPr>
        <w:tabs>
          <w:tab w:val="left" w:leader="dot" w:pos="2398"/>
        </w:tabs>
        <w:spacing w:before="271"/>
        <w:ind w:left="169"/>
        <w:rPr>
          <w:rFonts w:ascii="Times New Roman" w:hAnsi="Times New Roman"/>
        </w:rPr>
      </w:pPr>
      <w:r>
        <w:rPr>
          <w:rFonts w:ascii="Times New Roman" w:hAnsi="Times New Roman"/>
          <w:b/>
        </w:rPr>
        <w:t>ORIGEM.</w:t>
      </w:r>
      <w:r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</w:rPr>
        <w:t>DISPENSA DE LICITAÇÃO Nº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7/2020-220601</w:t>
      </w:r>
    </w:p>
    <w:p w14:paraId="2F8C36EB" w14:textId="01E35F75" w:rsidR="009C1682" w:rsidRDefault="00DB5A0D">
      <w:pPr>
        <w:tabs>
          <w:tab w:val="left" w:leader="dot" w:pos="2562"/>
        </w:tabs>
        <w:spacing w:before="271"/>
        <w:ind w:left="169"/>
        <w:rPr>
          <w:rFonts w:ascii="Times New Roman"/>
        </w:rPr>
      </w:pPr>
      <w:r>
        <w:rPr>
          <w:rFonts w:ascii="Times New Roman"/>
          <w:b/>
        </w:rPr>
        <w:t>CONTRATADA(O).</w:t>
      </w:r>
      <w:r>
        <w:rPr>
          <w:rFonts w:ascii="Times New Roman"/>
          <w:b/>
        </w:rPr>
        <w:tab/>
      </w:r>
      <w:r>
        <w:rPr>
          <w:rFonts w:ascii="Times New Roman"/>
        </w:rPr>
        <w:t xml:space="preserve">PONTO COM INFORMATICA EIRELI </w:t>
      </w:r>
      <w:r w:rsidR="00254163">
        <w:rPr>
          <w:rFonts w:ascii="Times New Roman"/>
        </w:rPr>
        <w:t>–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EPP</w:t>
      </w:r>
    </w:p>
    <w:p w14:paraId="6870310C" w14:textId="3507842D" w:rsidR="00254163" w:rsidRDefault="00254163">
      <w:pPr>
        <w:tabs>
          <w:tab w:val="left" w:leader="dot" w:pos="2562"/>
        </w:tabs>
        <w:spacing w:before="271"/>
        <w:ind w:left="169"/>
        <w:rPr>
          <w:rFonts w:ascii="Times New Roman"/>
        </w:rPr>
      </w:pPr>
      <w:r>
        <w:rPr>
          <w:rFonts w:ascii="Times New Roman"/>
          <w:b/>
        </w:rPr>
        <w:t>CNPJ:</w:t>
      </w:r>
      <w:r>
        <w:rPr>
          <w:rFonts w:ascii="Times New Roman"/>
        </w:rPr>
        <w:t xml:space="preserve"> </w:t>
      </w:r>
      <w:r w:rsidRPr="00254163">
        <w:rPr>
          <w:rFonts w:ascii="Times New Roman" w:hAnsi="Times New Roman" w:cs="Times New Roman"/>
          <w:b/>
          <w:bCs/>
        </w:rPr>
        <w:t>..............................</w:t>
      </w:r>
      <w:r w:rsidRPr="00254163">
        <w:rPr>
          <w:rFonts w:ascii="Times New Roman" w:hAnsi="Times New Roman" w:cs="Times New Roman"/>
          <w:w w:val="105"/>
        </w:rPr>
        <w:t>19.211.476/0001-08</w:t>
      </w:r>
    </w:p>
    <w:p w14:paraId="3123B488" w14:textId="76560DA6" w:rsidR="009C1682" w:rsidRDefault="00DB5A0D">
      <w:pPr>
        <w:pStyle w:val="Ttulo1"/>
        <w:spacing w:before="272"/>
        <w:ind w:right="106"/>
        <w:jc w:val="both"/>
      </w:pPr>
      <w:r>
        <w:rPr>
          <w:b/>
        </w:rPr>
        <w:t xml:space="preserve">OBJETO......................: </w:t>
      </w:r>
      <w:r>
        <w:t xml:space="preserve">CONTRATAÇÃO DE EMPRESA ESPECIALIZADA NO FORNECIMENTO DE CESTAS BASICAS, DESTINADO A ATENDER OS BENEFÍCIOS SOCIOASSISTENCIAS DE CARATER EVENTUAL DAS FAMILIAS E INDIVIDUOS EM SITUAÇÃO DE VULNERABILIDADE E RISCO </w:t>
      </w:r>
      <w:r>
        <w:rPr>
          <w:spacing w:val="-3"/>
        </w:rPr>
        <w:t xml:space="preserve">SOCIAL  </w:t>
      </w:r>
      <w:r>
        <w:t>DECORRENTE DA PANDEMIA PROVOCADA PELO N</w:t>
      </w:r>
      <w:r>
        <w:t xml:space="preserve">OVO CORONAVÍRUS COVID 19. </w:t>
      </w:r>
      <w:r>
        <w:rPr>
          <w:spacing w:val="2"/>
        </w:rPr>
        <w:t xml:space="preserve">QUE </w:t>
      </w:r>
      <w:r>
        <w:t>SERÃO DISTRIBUIDAS DE ACORDO COM O  PLANO  DE  AÇÃO  MUNICIPAL  ELABORADO  PELO SECRETARIA MUNICIPAL DE PROMOÇÃO SOCIAL DO MUNICÍPIO DE IPIXUNA DO</w:t>
      </w:r>
      <w:r>
        <w:rPr>
          <w:spacing w:val="4"/>
        </w:rPr>
        <w:t xml:space="preserve"> </w:t>
      </w:r>
      <w:r>
        <w:t>PARÁ.</w:t>
      </w:r>
    </w:p>
    <w:p w14:paraId="5E569070" w14:textId="77777777" w:rsidR="00982F50" w:rsidRDefault="00982F50">
      <w:pPr>
        <w:pStyle w:val="Ttulo1"/>
        <w:spacing w:before="272"/>
        <w:ind w:right="106"/>
        <w:jc w:val="both"/>
      </w:pPr>
    </w:p>
    <w:tbl>
      <w:tblPr>
        <w:tblW w:w="9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990"/>
        <w:gridCol w:w="815"/>
        <w:gridCol w:w="1004"/>
        <w:gridCol w:w="1156"/>
        <w:gridCol w:w="1006"/>
        <w:gridCol w:w="1197"/>
      </w:tblGrid>
      <w:tr w:rsidR="00982F50" w:rsidRPr="005D5C86" w14:paraId="2FB92807" w14:textId="77777777" w:rsidTr="00632057">
        <w:trPr>
          <w:trHeight w:val="30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4FC0" w14:textId="77777777" w:rsidR="00982F50" w:rsidRPr="005D5C86" w:rsidRDefault="00982F50" w:rsidP="006320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C86">
              <w:rPr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59C9" w14:textId="77777777" w:rsidR="00982F50" w:rsidRPr="005D5C86" w:rsidRDefault="00982F50" w:rsidP="006320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C86">
              <w:rPr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301C" w14:textId="77777777" w:rsidR="00982F50" w:rsidRPr="005D5C86" w:rsidRDefault="00982F50" w:rsidP="00632057">
            <w:pPr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C86">
              <w:rPr>
                <w:b/>
                <w:bCs/>
                <w:color w:val="000000"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95F0" w14:textId="77777777" w:rsidR="00982F50" w:rsidRPr="005D5C86" w:rsidRDefault="00982F50" w:rsidP="00632057">
            <w:pPr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C86">
              <w:rPr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E417" w14:textId="77777777" w:rsidR="00982F50" w:rsidRPr="005D5C86" w:rsidRDefault="00982F50" w:rsidP="00632057">
            <w:pPr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C86">
              <w:rPr>
                <w:b/>
                <w:bCs/>
                <w:color w:val="000000"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22046" w14:textId="77777777" w:rsidR="00982F50" w:rsidRPr="005D5C86" w:rsidRDefault="00982F50" w:rsidP="00632057">
            <w:pPr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C86">
              <w:rPr>
                <w:b/>
                <w:bCs/>
                <w:color w:val="000000"/>
                <w:sz w:val="18"/>
                <w:szCs w:val="18"/>
                <w:lang w:eastAsia="pt-BR"/>
              </w:rPr>
              <w:t>VALOR UNIT</w:t>
            </w:r>
            <w:r w:rsidRPr="00694C33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R$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CFB5" w14:textId="77777777" w:rsidR="00982F50" w:rsidRPr="005D5C86" w:rsidRDefault="00982F50" w:rsidP="00632057">
            <w:pPr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5C86">
              <w:rPr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  <w:r w:rsidRPr="00694C33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R$</w:t>
            </w:r>
          </w:p>
        </w:tc>
      </w:tr>
      <w:tr w:rsidR="00982F50" w:rsidRPr="005D5C86" w14:paraId="462BBAB5" w14:textId="77777777" w:rsidTr="00632057">
        <w:trPr>
          <w:trHeight w:val="51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53C8" w14:textId="77777777" w:rsidR="00982F50" w:rsidRPr="00823C43" w:rsidRDefault="00982F50" w:rsidP="006320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23C43">
              <w:rPr>
                <w:b/>
                <w:bCs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1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052E" w14:textId="77777777" w:rsidR="00982F50" w:rsidRPr="00823C43" w:rsidRDefault="00982F50" w:rsidP="00632057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23C43">
              <w:rPr>
                <w:b/>
                <w:bCs/>
                <w:color w:val="000000"/>
                <w:sz w:val="20"/>
                <w:szCs w:val="20"/>
                <w:lang w:eastAsia="pt-BR"/>
              </w:rPr>
              <w:t>CESTA BÁSICA</w:t>
            </w:r>
          </w:p>
        </w:tc>
      </w:tr>
      <w:tr w:rsidR="00982F50" w:rsidRPr="005D5C86" w14:paraId="67A8BC92" w14:textId="77777777" w:rsidTr="00632057">
        <w:trPr>
          <w:trHeight w:val="51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9B7B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7C7A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Arroz tipo 1 classe longo fino, tipo s</w:t>
            </w:r>
            <w:r>
              <w:rPr>
                <w:color w:val="000000"/>
                <w:sz w:val="20"/>
                <w:szCs w:val="20"/>
                <w:lang w:eastAsia="pt-BR"/>
              </w:rPr>
              <w:t>u</w:t>
            </w:r>
            <w:r w:rsidRPr="005D5C86">
              <w:rPr>
                <w:color w:val="000000"/>
                <w:sz w:val="20"/>
                <w:szCs w:val="20"/>
                <w:lang w:eastAsia="pt-BR"/>
              </w:rPr>
              <w:t>bgrupo polido. prazo de validade 12 meses, pacote 1 kg.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100B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208E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C805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sz w:val="18"/>
                <w:szCs w:val="18"/>
              </w:rPr>
              <w:t>PILLON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38E4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2,65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4AD6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10,60</w:t>
            </w:r>
          </w:p>
        </w:tc>
      </w:tr>
      <w:tr w:rsidR="00982F50" w:rsidRPr="005D5C86" w14:paraId="76170305" w14:textId="77777777" w:rsidTr="00632057">
        <w:trPr>
          <w:trHeight w:val="51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1C28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12AE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Feijão tipo 1, tipo classe carioca, prazo de validade 180 dias saco 1 kg.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897C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1F95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6030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sz w:val="18"/>
                <w:szCs w:val="18"/>
              </w:rPr>
              <w:t>GAMA LOPES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C8BC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6,90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016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20,70</w:t>
            </w:r>
          </w:p>
        </w:tc>
      </w:tr>
      <w:tr w:rsidR="00982F50" w:rsidRPr="005D5C86" w14:paraId="795B12C1" w14:textId="77777777" w:rsidTr="00632057">
        <w:trPr>
          <w:trHeight w:val="51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E82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1FA1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Óleo de soja tipo 1 classe refinado embalagem plástica de 900 ml.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4DCF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F4CF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LT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97B9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SOYA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449C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4,22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FB8C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8,44</w:t>
            </w:r>
          </w:p>
        </w:tc>
      </w:tr>
      <w:tr w:rsidR="00982F50" w:rsidRPr="005D5C86" w14:paraId="1DA74D85" w14:textId="77777777" w:rsidTr="00632057">
        <w:trPr>
          <w:trHeight w:val="51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81B5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BF84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Sal, iodado, cloreto de sódio, sais de iodo, refinado de grau alimentício, próprio para consumo humano.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FEB9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DBE6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AE1D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BOM DE MESA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8B24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0,78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C08B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0,78</w:t>
            </w:r>
          </w:p>
        </w:tc>
      </w:tr>
      <w:tr w:rsidR="00982F50" w:rsidRPr="005D5C86" w14:paraId="70648D0F" w14:textId="77777777" w:rsidTr="00632057">
        <w:trPr>
          <w:trHeight w:val="51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38F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804A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Açúcar comum, origem vegetal, sacarose de cana de açúcar, pacote de 1 kg.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5A79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149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C99A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CAUAXI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EAFD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2,35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E823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4,70</w:t>
            </w:r>
          </w:p>
        </w:tc>
      </w:tr>
      <w:tr w:rsidR="00982F50" w:rsidRPr="005D5C86" w14:paraId="5FB2EEB7" w14:textId="77777777" w:rsidTr="00632057">
        <w:trPr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6C83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C55D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Macarrão tipo espaguete 500 g.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7094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7E8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0676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AMBRA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CC22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2,53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2A6F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5,06</w:t>
            </w:r>
          </w:p>
        </w:tc>
      </w:tr>
      <w:tr w:rsidR="00982F50" w:rsidRPr="005D5C86" w14:paraId="2783AC92" w14:textId="77777777" w:rsidTr="00632057">
        <w:trPr>
          <w:trHeight w:val="51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CF33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C6DF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Leite em pó integral, embalagem 200g, obtido por desidratação de leite de vaca integral e apto para alimentação humana.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2FDA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AC0A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E069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sz w:val="18"/>
                <w:szCs w:val="18"/>
              </w:rPr>
              <w:t>LEITINO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01BF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4,35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E1EA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8,70</w:t>
            </w:r>
          </w:p>
        </w:tc>
      </w:tr>
      <w:tr w:rsidR="00982F50" w:rsidRPr="005D5C86" w14:paraId="358EF433" w14:textId="77777777" w:rsidTr="00632057">
        <w:trPr>
          <w:trHeight w:val="51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195C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9A5E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Biscoito, apresentação quadrado, salgado, topo cream cracker, pacote 400g.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C79D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B19B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681E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sz w:val="18"/>
                <w:szCs w:val="18"/>
              </w:rPr>
              <w:t>VITORIA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1474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3,68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598A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3,68</w:t>
            </w:r>
          </w:p>
        </w:tc>
      </w:tr>
      <w:tr w:rsidR="00982F50" w:rsidRPr="005D5C86" w14:paraId="2167FA39" w14:textId="77777777" w:rsidTr="00632057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260A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1B7C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 xml:space="preserve">Sardinha em conserva de azeite ou óleo comestível, l atas de peso liquida de 250g e peso desidratado de </w:t>
            </w:r>
            <w:r w:rsidRPr="005D5C86">
              <w:rPr>
                <w:color w:val="000000"/>
                <w:sz w:val="20"/>
                <w:szCs w:val="20"/>
                <w:lang w:eastAsia="pt-BR"/>
              </w:rPr>
              <w:lastRenderedPageBreak/>
              <w:t>165g.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3352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B15F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6885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sz w:val="18"/>
                <w:szCs w:val="18"/>
              </w:rPr>
              <w:t>PALMEIRA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9C72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3,17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8B12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6,34</w:t>
            </w:r>
          </w:p>
        </w:tc>
      </w:tr>
      <w:tr w:rsidR="00982F50" w:rsidRPr="005D5C86" w14:paraId="22B334BA" w14:textId="77777777" w:rsidTr="00632057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1787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1.10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6013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Carne bovina em conserva, enlatada em embalagem de 350g.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7E10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F865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E03B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sz w:val="18"/>
                <w:szCs w:val="18"/>
              </w:rPr>
              <w:t>TARGET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115A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5,75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5BF9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11,50</w:t>
            </w:r>
          </w:p>
        </w:tc>
      </w:tr>
      <w:tr w:rsidR="00982F50" w:rsidRPr="005D5C86" w14:paraId="38A99572" w14:textId="77777777" w:rsidTr="00632057">
        <w:trPr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922B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6A37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 xml:space="preserve">Café torrado e moído, embalagem de 250g, de primeira qualidade.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9DB8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583C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DF13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sz w:val="18"/>
                <w:szCs w:val="18"/>
              </w:rPr>
              <w:t>ODEBRECH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9752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3,43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0033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6,86</w:t>
            </w:r>
          </w:p>
        </w:tc>
      </w:tr>
      <w:tr w:rsidR="00982F50" w:rsidRPr="005D5C86" w14:paraId="7EC4B431" w14:textId="77777777" w:rsidTr="00632057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0610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70E0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Milharina de milho pré cozida, sem adição de sal, saco plástico de 500 GRAMAS.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BC7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B94B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5095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sz w:val="18"/>
                <w:szCs w:val="18"/>
              </w:rPr>
              <w:t>MARATÁ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31E7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5996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1,50</w:t>
            </w:r>
          </w:p>
        </w:tc>
      </w:tr>
      <w:tr w:rsidR="00982F50" w:rsidRPr="005D5C86" w14:paraId="07D8E3BA" w14:textId="77777777" w:rsidTr="00632057">
        <w:trPr>
          <w:trHeight w:val="51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C0CC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1.13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3BD6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Farinha de mandioca fina, seca, de 1 qualidade com embalagem de  1kg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3F88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267D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5A55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sz w:val="18"/>
                <w:szCs w:val="18"/>
              </w:rPr>
              <w:t>GAMA LOPES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4F50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5,18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8124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10,36</w:t>
            </w:r>
          </w:p>
        </w:tc>
      </w:tr>
      <w:tr w:rsidR="00982F50" w:rsidRPr="005D5C86" w14:paraId="484018F0" w14:textId="77777777" w:rsidTr="00632057">
        <w:trPr>
          <w:trHeight w:val="30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90A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1.14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BD64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Papel higiênico 60g, largura 10 cm, branco, 30 metros.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671D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AFCE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5DCF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sz w:val="18"/>
                <w:szCs w:val="18"/>
              </w:rPr>
              <w:t>NINO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9E4D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0,73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AA1F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1,46</w:t>
            </w:r>
          </w:p>
        </w:tc>
      </w:tr>
      <w:tr w:rsidR="00982F50" w:rsidRPr="005D5C86" w14:paraId="5E36D257" w14:textId="77777777" w:rsidTr="00632057">
        <w:trPr>
          <w:trHeight w:val="30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996F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1.15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26E5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Sabão em barra peso 500g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E46C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FD25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3C4C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sz w:val="18"/>
                <w:szCs w:val="18"/>
              </w:rPr>
              <w:t>RICO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10DE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E5A6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1,40</w:t>
            </w:r>
          </w:p>
        </w:tc>
      </w:tr>
      <w:tr w:rsidR="00982F50" w:rsidRPr="005D5C86" w14:paraId="58E0E915" w14:textId="77777777" w:rsidTr="00632057">
        <w:trPr>
          <w:trHeight w:val="315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6EB" w14:textId="77777777" w:rsidR="00982F50" w:rsidRPr="005D5C86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1.16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41D" w14:textId="77777777" w:rsidR="00982F50" w:rsidRPr="005D5C86" w:rsidRDefault="00982F50" w:rsidP="00632057">
            <w:pPr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color w:val="000000"/>
                <w:sz w:val="20"/>
                <w:szCs w:val="20"/>
                <w:lang w:eastAsia="pt-BR"/>
              </w:rPr>
              <w:t>Sabonete antibacteriano em barra 84g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85B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396" w14:textId="77777777" w:rsidR="00982F50" w:rsidRPr="00EB5DCB" w:rsidRDefault="00982F50" w:rsidP="00632057">
            <w:pPr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EB5DCB">
              <w:rPr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03E0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sz w:val="18"/>
                <w:szCs w:val="18"/>
              </w:rPr>
              <w:t>REXONA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A607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1,93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574D" w14:textId="77777777" w:rsidR="00982F50" w:rsidRPr="00DD0747" w:rsidRDefault="00982F50" w:rsidP="00632057">
            <w:pPr>
              <w:jc w:val="center"/>
              <w:rPr>
                <w:color w:val="000000"/>
                <w:sz w:val="18"/>
                <w:szCs w:val="18"/>
                <w:lang w:eastAsia="pt-BR"/>
              </w:rPr>
            </w:pPr>
            <w:r w:rsidRPr="00DD0747">
              <w:rPr>
                <w:color w:val="000000"/>
                <w:sz w:val="18"/>
                <w:szCs w:val="18"/>
                <w:lang w:eastAsia="pt-BR"/>
              </w:rPr>
              <w:t>1,93</w:t>
            </w:r>
          </w:p>
        </w:tc>
      </w:tr>
      <w:tr w:rsidR="00982F50" w:rsidRPr="005D5C86" w14:paraId="62A1DADC" w14:textId="77777777" w:rsidTr="00632057">
        <w:trPr>
          <w:trHeight w:val="272"/>
          <w:jc w:val="center"/>
        </w:trPr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8BD" w14:textId="77777777" w:rsidR="00982F50" w:rsidRPr="005D5C86" w:rsidRDefault="00982F50" w:rsidP="00632057">
            <w:pPr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5C86">
              <w:rPr>
                <w:b/>
                <w:bCs/>
                <w:color w:val="000000"/>
                <w:sz w:val="20"/>
                <w:szCs w:val="20"/>
                <w:lang w:eastAsia="pt-BR"/>
              </w:rPr>
              <w:t>VALOR UNITÁRIO DA CESTA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9E4" w14:textId="77777777" w:rsidR="00982F50" w:rsidRPr="00EB5DCB" w:rsidRDefault="00982F50" w:rsidP="0063205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5DCB">
              <w:rPr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04,01</w:t>
            </w:r>
          </w:p>
        </w:tc>
      </w:tr>
    </w:tbl>
    <w:p w14:paraId="41D1931B" w14:textId="77777777" w:rsidR="009C1682" w:rsidRDefault="009C1682">
      <w:pPr>
        <w:pStyle w:val="Corpodetexto"/>
        <w:spacing w:before="2"/>
        <w:rPr>
          <w:rFonts w:ascii="Times New Roman"/>
          <w:sz w:val="23"/>
        </w:rPr>
      </w:pPr>
    </w:p>
    <w:p w14:paraId="6FB11677" w14:textId="79E583DF" w:rsidR="009C1682" w:rsidRDefault="009C1682">
      <w:pPr>
        <w:pStyle w:val="Corpodetexto"/>
        <w:spacing w:before="6"/>
        <w:rPr>
          <w:sz w:val="24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4820"/>
        <w:gridCol w:w="1040"/>
        <w:gridCol w:w="1134"/>
        <w:gridCol w:w="850"/>
        <w:gridCol w:w="1306"/>
      </w:tblGrid>
      <w:tr w:rsidR="00982F50" w:rsidRPr="005D5C86" w14:paraId="097F6A7F" w14:textId="77777777" w:rsidTr="00982F50">
        <w:trPr>
          <w:trHeight w:val="256"/>
          <w:jc w:val="center"/>
        </w:trPr>
        <w:tc>
          <w:tcPr>
            <w:tcW w:w="734" w:type="dxa"/>
            <w:vAlign w:val="bottom"/>
          </w:tcPr>
          <w:p w14:paraId="6A990410" w14:textId="77777777" w:rsidR="00982F50" w:rsidRPr="00694C33" w:rsidRDefault="00982F50" w:rsidP="00632057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694C33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820" w:type="dxa"/>
            <w:vAlign w:val="bottom"/>
          </w:tcPr>
          <w:p w14:paraId="0B3DB6F4" w14:textId="77777777" w:rsidR="00982F50" w:rsidRPr="00694C33" w:rsidRDefault="00982F50" w:rsidP="00632057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694C33">
              <w:rPr>
                <w:b/>
                <w:bCs/>
                <w:sz w:val="18"/>
                <w:szCs w:val="18"/>
              </w:rPr>
              <w:t>DESCRIÇÃO</w:t>
            </w:r>
            <w:r>
              <w:rPr>
                <w:b/>
                <w:bCs/>
                <w:sz w:val="18"/>
                <w:szCs w:val="18"/>
              </w:rPr>
              <w:t>/ESPECIFICAÇÃO</w:t>
            </w:r>
          </w:p>
        </w:tc>
        <w:tc>
          <w:tcPr>
            <w:tcW w:w="1040" w:type="dxa"/>
            <w:vAlign w:val="bottom"/>
          </w:tcPr>
          <w:p w14:paraId="59A059A6" w14:textId="77777777" w:rsidR="00982F50" w:rsidRPr="00694C33" w:rsidRDefault="00982F50" w:rsidP="00632057">
            <w:pPr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134" w:type="dxa"/>
            <w:vAlign w:val="bottom"/>
          </w:tcPr>
          <w:p w14:paraId="779C192E" w14:textId="77777777" w:rsidR="00982F50" w:rsidRPr="00694C33" w:rsidRDefault="00982F50" w:rsidP="00632057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850" w:type="dxa"/>
            <w:vAlign w:val="bottom"/>
          </w:tcPr>
          <w:p w14:paraId="3A7EFEC9" w14:textId="77777777" w:rsidR="00982F50" w:rsidRPr="00694C33" w:rsidRDefault="00982F50" w:rsidP="00632057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94C33">
              <w:rPr>
                <w:b/>
                <w:bCs/>
                <w:sz w:val="18"/>
                <w:szCs w:val="18"/>
              </w:rPr>
              <w:t>VALOR UNIT R$</w:t>
            </w:r>
          </w:p>
        </w:tc>
        <w:tc>
          <w:tcPr>
            <w:tcW w:w="1306" w:type="dxa"/>
            <w:vAlign w:val="bottom"/>
          </w:tcPr>
          <w:p w14:paraId="35012F46" w14:textId="77777777" w:rsidR="00982F50" w:rsidRPr="00694C33" w:rsidRDefault="00982F50" w:rsidP="00632057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94C33">
              <w:rPr>
                <w:b/>
                <w:bCs/>
                <w:sz w:val="18"/>
                <w:szCs w:val="18"/>
              </w:rPr>
              <w:t>VALOR TOTA R$</w:t>
            </w:r>
          </w:p>
        </w:tc>
      </w:tr>
      <w:tr w:rsidR="00982F50" w:rsidRPr="005D5C86" w14:paraId="606B0A9D" w14:textId="77777777" w:rsidTr="00982F50">
        <w:trPr>
          <w:trHeight w:val="256"/>
          <w:jc w:val="center"/>
        </w:trPr>
        <w:tc>
          <w:tcPr>
            <w:tcW w:w="734" w:type="dxa"/>
            <w:vMerge w:val="restart"/>
            <w:vAlign w:val="center"/>
          </w:tcPr>
          <w:p w14:paraId="78254A59" w14:textId="77777777" w:rsidR="00982F50" w:rsidRPr="005D5C86" w:rsidRDefault="00982F50" w:rsidP="0063205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021617</w:t>
            </w:r>
          </w:p>
        </w:tc>
        <w:tc>
          <w:tcPr>
            <w:tcW w:w="4820" w:type="dxa"/>
            <w:vAlign w:val="bottom"/>
          </w:tcPr>
          <w:p w14:paraId="49A22BB9" w14:textId="77777777" w:rsidR="00982F50" w:rsidRPr="00694C33" w:rsidRDefault="00982F50" w:rsidP="00632057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694C33">
              <w:rPr>
                <w:b/>
                <w:bCs/>
                <w:sz w:val="18"/>
                <w:szCs w:val="18"/>
              </w:rPr>
              <w:t>CESTA BÁSICA</w:t>
            </w:r>
          </w:p>
        </w:tc>
        <w:tc>
          <w:tcPr>
            <w:tcW w:w="1040" w:type="dxa"/>
            <w:vMerge w:val="restart"/>
            <w:vAlign w:val="center"/>
          </w:tcPr>
          <w:p w14:paraId="6D74278E" w14:textId="77777777" w:rsidR="00982F50" w:rsidRPr="005D5C86" w:rsidRDefault="00982F50" w:rsidP="0063205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</w:t>
            </w:r>
          </w:p>
        </w:tc>
        <w:tc>
          <w:tcPr>
            <w:tcW w:w="1134" w:type="dxa"/>
            <w:vMerge w:val="restart"/>
            <w:vAlign w:val="center"/>
          </w:tcPr>
          <w:p w14:paraId="1C1E5A24" w14:textId="77777777" w:rsidR="00982F50" w:rsidRPr="005D5C86" w:rsidRDefault="00982F50" w:rsidP="0063205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vMerge w:val="restart"/>
            <w:vAlign w:val="center"/>
          </w:tcPr>
          <w:p w14:paraId="5374CBC0" w14:textId="77777777" w:rsidR="00982F50" w:rsidRPr="005D5C86" w:rsidRDefault="00982F50" w:rsidP="0063205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104,01</w:t>
            </w:r>
          </w:p>
        </w:tc>
        <w:tc>
          <w:tcPr>
            <w:tcW w:w="1306" w:type="dxa"/>
            <w:vMerge w:val="restart"/>
            <w:vAlign w:val="center"/>
          </w:tcPr>
          <w:p w14:paraId="42B97930" w14:textId="77777777" w:rsidR="00982F50" w:rsidRPr="005D5C86" w:rsidRDefault="00982F50" w:rsidP="0063205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104.010,00</w:t>
            </w:r>
          </w:p>
        </w:tc>
      </w:tr>
      <w:tr w:rsidR="00982F50" w:rsidRPr="005D5C86" w14:paraId="40C053B2" w14:textId="77777777" w:rsidTr="00982F50">
        <w:trPr>
          <w:trHeight w:val="2268"/>
          <w:jc w:val="center"/>
        </w:trPr>
        <w:tc>
          <w:tcPr>
            <w:tcW w:w="734" w:type="dxa"/>
            <w:vMerge/>
            <w:vAlign w:val="bottom"/>
          </w:tcPr>
          <w:p w14:paraId="0583239F" w14:textId="77777777" w:rsidR="00982F50" w:rsidRPr="005D5C86" w:rsidRDefault="00982F50" w:rsidP="00632057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bottom"/>
          </w:tcPr>
          <w:p w14:paraId="12FA4489" w14:textId="77777777" w:rsidR="00982F50" w:rsidRPr="005D5C86" w:rsidRDefault="00982F50" w:rsidP="00632057">
            <w:pPr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5D5C86">
              <w:rPr>
                <w:i/>
                <w:iCs/>
                <w:sz w:val="18"/>
                <w:szCs w:val="18"/>
              </w:rPr>
              <w:t>Especificação : A Cesta básica será composta pelos seguintes ítens: - 04kg arroz tipo 1 classe longo fino, tipo s</w:t>
            </w:r>
            <w:r>
              <w:rPr>
                <w:i/>
                <w:iCs/>
                <w:sz w:val="18"/>
                <w:szCs w:val="18"/>
              </w:rPr>
              <w:t>u</w:t>
            </w:r>
            <w:r w:rsidRPr="005D5C86">
              <w:rPr>
                <w:i/>
                <w:iCs/>
                <w:sz w:val="18"/>
                <w:szCs w:val="18"/>
              </w:rPr>
              <w:t>bgrupo polido. prazo de validade 12 meses, pacote 1 kg. - 03kg feijão tipo 1, tipo classe carioca, prazo de validade 180 dias saco 1 kg. - 02lt óleo de soja tipo 1 classe refinado embalagem plástica de 900 ml. - 01kg sal, iodado, cloreto de sódio, sais de iodo, refinado de grau alimentício, - 02kg açucar comum, origem vegetal, sacarose de cana de açucar, pacote de 1 kg. - 02pct macarrão tipo espaguete 500 g. - 02pct leite em pó integral, embalagem 200g, obtido por desidratação de leite de vaca integral e apto para alimentação humana. - 01pct biscoito, apresentação quadrado, salgado, topo cream cracker, pacote 400g. - 02unid sardinha em conserva de azeite ou óleo comestível, latas de peso liquida de 250g e peso desidratado de 165g. - 02unid carne bovina em conserva, emlatada em embalagem de 350g. - 02pct café torrado e moído, embalagem de 250g, de primeira qualidade. - 01unid milharina de milho pré cozida, sem adição de sal, saco plastico de 500 GRAMAS. - 02kg farinha de mandioca fina, seca, de 1 qualidade com embalagem de 1kg - 02 unid papel higiênico 60g, largura 10 cm, branco, 30 metros. - 01 unid sabão em barra peso 500g 16. 01unid sabonete antibacteriano em barra 84g próprio para consumo humano.</w:t>
            </w:r>
          </w:p>
        </w:tc>
        <w:tc>
          <w:tcPr>
            <w:tcW w:w="1040" w:type="dxa"/>
            <w:vMerge/>
            <w:vAlign w:val="bottom"/>
          </w:tcPr>
          <w:p w14:paraId="2623F0F8" w14:textId="77777777" w:rsidR="00982F50" w:rsidRPr="005D5C86" w:rsidRDefault="00982F50" w:rsidP="00632057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14:paraId="4BE03295" w14:textId="77777777" w:rsidR="00982F50" w:rsidRPr="005D5C86" w:rsidRDefault="00982F50" w:rsidP="00632057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bottom"/>
          </w:tcPr>
          <w:p w14:paraId="73016BD2" w14:textId="77777777" w:rsidR="00982F50" w:rsidRPr="005D5C86" w:rsidRDefault="00982F50" w:rsidP="00632057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bottom"/>
          </w:tcPr>
          <w:p w14:paraId="1892547F" w14:textId="77777777" w:rsidR="00982F50" w:rsidRPr="005D5C86" w:rsidRDefault="00982F50" w:rsidP="00632057">
            <w:pPr>
              <w:adjustRightInd w:val="0"/>
              <w:rPr>
                <w:sz w:val="18"/>
                <w:szCs w:val="18"/>
              </w:rPr>
            </w:pPr>
          </w:p>
        </w:tc>
      </w:tr>
      <w:tr w:rsidR="00982F50" w:rsidRPr="005D5C86" w14:paraId="09EC1803" w14:textId="77777777" w:rsidTr="00982F50">
        <w:trPr>
          <w:trHeight w:val="332"/>
          <w:jc w:val="center"/>
        </w:trPr>
        <w:tc>
          <w:tcPr>
            <w:tcW w:w="8578" w:type="dxa"/>
            <w:gridSpan w:val="5"/>
            <w:vAlign w:val="bottom"/>
          </w:tcPr>
          <w:p w14:paraId="2D57990D" w14:textId="77777777" w:rsidR="00982F50" w:rsidRPr="00694C33" w:rsidRDefault="00982F50" w:rsidP="00632057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694C33">
              <w:rPr>
                <w:b/>
                <w:bCs/>
                <w:sz w:val="18"/>
                <w:szCs w:val="18"/>
              </w:rPr>
              <w:t>VALOR TOTAL DA CESTA BÁSICA</w:t>
            </w:r>
          </w:p>
        </w:tc>
        <w:tc>
          <w:tcPr>
            <w:tcW w:w="1306" w:type="dxa"/>
            <w:vAlign w:val="bottom"/>
          </w:tcPr>
          <w:p w14:paraId="149742D8" w14:textId="77777777" w:rsidR="00982F50" w:rsidRPr="00694C33" w:rsidRDefault="00982F50" w:rsidP="00632057">
            <w:pPr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104.010,00</w:t>
            </w:r>
          </w:p>
        </w:tc>
      </w:tr>
    </w:tbl>
    <w:p w14:paraId="75010522" w14:textId="432EE4C2" w:rsidR="00982F50" w:rsidRDefault="00982F50">
      <w:pPr>
        <w:pStyle w:val="Corpodetexto"/>
        <w:spacing w:before="6"/>
        <w:rPr>
          <w:sz w:val="24"/>
        </w:rPr>
      </w:pPr>
    </w:p>
    <w:p w14:paraId="77B7CDE3" w14:textId="77777777" w:rsidR="009C1682" w:rsidRDefault="00DB5A0D">
      <w:pPr>
        <w:tabs>
          <w:tab w:val="left" w:leader="dot" w:pos="2920"/>
        </w:tabs>
        <w:spacing w:before="95"/>
        <w:ind w:left="169"/>
        <w:rPr>
          <w:rFonts w:ascii="Times New Roman"/>
        </w:rPr>
      </w:pPr>
      <w:r>
        <w:rPr>
          <w:rFonts w:ascii="Times New Roman"/>
          <w:b/>
        </w:rPr>
        <w:t xml:space="preserve">VALOR 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</w:rPr>
        <w:t>TOTAL.</w:t>
      </w:r>
      <w:r>
        <w:rPr>
          <w:rFonts w:ascii="Times New Roman"/>
          <w:b/>
        </w:rPr>
        <w:tab/>
      </w:r>
      <w:r>
        <w:rPr>
          <w:rFonts w:ascii="Times New Roman"/>
        </w:rPr>
        <w:t>R$ 104.010,00 (cento e quatro mil, dez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reais)</w:t>
      </w:r>
    </w:p>
    <w:p w14:paraId="67EE0E1B" w14:textId="77777777" w:rsidR="009C1682" w:rsidRDefault="009C1682">
      <w:pPr>
        <w:pStyle w:val="Corpodetexto"/>
        <w:spacing w:before="9"/>
        <w:rPr>
          <w:rFonts w:ascii="Times New Roman"/>
          <w:sz w:val="23"/>
        </w:rPr>
      </w:pPr>
    </w:p>
    <w:p w14:paraId="32A00743" w14:textId="77777777" w:rsidR="009C1682" w:rsidRDefault="00DB5A0D">
      <w:pPr>
        <w:tabs>
          <w:tab w:val="left" w:leader="dot" w:pos="2575"/>
        </w:tabs>
        <w:ind w:left="169"/>
        <w:rPr>
          <w:rFonts w:ascii="Times New Roman" w:hAnsi="Times New Roman"/>
        </w:rPr>
      </w:pPr>
      <w:r>
        <w:rPr>
          <w:rFonts w:ascii="Times New Roman" w:hAnsi="Times New Roman"/>
          <w:b/>
        </w:rPr>
        <w:t>VIGÊNCIA.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23 de Junho de 2020 a 23 de Setembro 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2020</w:t>
      </w:r>
    </w:p>
    <w:p w14:paraId="40436CEE" w14:textId="77777777" w:rsidR="009C1682" w:rsidRDefault="009C1682">
      <w:pPr>
        <w:pStyle w:val="Corpodetexto"/>
        <w:spacing w:before="7"/>
        <w:rPr>
          <w:rFonts w:ascii="Times New Roman"/>
          <w:sz w:val="23"/>
        </w:rPr>
      </w:pPr>
    </w:p>
    <w:p w14:paraId="75B6CD42" w14:textId="77777777" w:rsidR="009C1682" w:rsidRDefault="00DB5A0D">
      <w:pPr>
        <w:tabs>
          <w:tab w:val="left" w:leader="dot" w:pos="3399"/>
        </w:tabs>
        <w:spacing w:before="1"/>
        <w:ind w:left="169"/>
        <w:rPr>
          <w:rFonts w:ascii="Times New Roman"/>
        </w:rPr>
      </w:pPr>
      <w:r>
        <w:rPr>
          <w:rFonts w:ascii="Times New Roman"/>
          <w:b/>
        </w:rPr>
        <w:t>DATA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b/>
        </w:rPr>
        <w:t>DA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b/>
        </w:rPr>
        <w:t>ASSINATURA.</w:t>
      </w:r>
      <w:r>
        <w:rPr>
          <w:rFonts w:ascii="Times New Roman"/>
          <w:b/>
        </w:rPr>
        <w:tab/>
      </w:r>
      <w:r>
        <w:rPr>
          <w:rFonts w:ascii="Times New Roman"/>
        </w:rPr>
        <w:t>23 de Junho 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2020</w:t>
      </w:r>
    </w:p>
    <w:p w14:paraId="3F07380E" w14:textId="4346EAD5" w:rsidR="009C1682" w:rsidRDefault="009C1682" w:rsidP="00254163">
      <w:pPr>
        <w:spacing w:before="150" w:line="254" w:lineRule="auto"/>
        <w:rPr>
          <w:rFonts w:ascii="Times New Roman" w:hAnsi="Times New Roman"/>
          <w:b/>
          <w:sz w:val="16"/>
        </w:rPr>
      </w:pPr>
    </w:p>
    <w:sectPr w:rsidR="009C1682">
      <w:type w:val="continuous"/>
      <w:pgSz w:w="11900" w:h="16840"/>
      <w:pgMar w:top="620" w:right="6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45AD0"/>
    <w:multiLevelType w:val="hybridMultilevel"/>
    <w:tmpl w:val="5964B4BE"/>
    <w:lvl w:ilvl="0" w:tplc="7E5E3CA2">
      <w:numFmt w:val="bullet"/>
      <w:lvlText w:val="-"/>
      <w:lvlJc w:val="left"/>
      <w:pPr>
        <w:ind w:left="767" w:hanging="150"/>
      </w:pPr>
      <w:rPr>
        <w:rFonts w:ascii="Courier New" w:eastAsia="Courier New" w:hAnsi="Courier New" w:cs="Courier New" w:hint="default"/>
        <w:w w:val="99"/>
        <w:sz w:val="12"/>
        <w:szCs w:val="12"/>
        <w:lang w:val="pt-PT" w:eastAsia="pt-PT" w:bidi="pt-PT"/>
      </w:rPr>
    </w:lvl>
    <w:lvl w:ilvl="1" w:tplc="A2D66A0C">
      <w:numFmt w:val="bullet"/>
      <w:lvlText w:val="•"/>
      <w:lvlJc w:val="left"/>
      <w:pPr>
        <w:ind w:left="1756" w:hanging="150"/>
      </w:pPr>
      <w:rPr>
        <w:rFonts w:hint="default"/>
        <w:lang w:val="pt-PT" w:eastAsia="pt-PT" w:bidi="pt-PT"/>
      </w:rPr>
    </w:lvl>
    <w:lvl w:ilvl="2" w:tplc="F0D0EA02">
      <w:numFmt w:val="bullet"/>
      <w:lvlText w:val="•"/>
      <w:lvlJc w:val="left"/>
      <w:pPr>
        <w:ind w:left="2752" w:hanging="150"/>
      </w:pPr>
      <w:rPr>
        <w:rFonts w:hint="default"/>
        <w:lang w:val="pt-PT" w:eastAsia="pt-PT" w:bidi="pt-PT"/>
      </w:rPr>
    </w:lvl>
    <w:lvl w:ilvl="3" w:tplc="FB744E96">
      <w:numFmt w:val="bullet"/>
      <w:lvlText w:val="•"/>
      <w:lvlJc w:val="left"/>
      <w:pPr>
        <w:ind w:left="3748" w:hanging="150"/>
      </w:pPr>
      <w:rPr>
        <w:rFonts w:hint="default"/>
        <w:lang w:val="pt-PT" w:eastAsia="pt-PT" w:bidi="pt-PT"/>
      </w:rPr>
    </w:lvl>
    <w:lvl w:ilvl="4" w:tplc="31388EAC">
      <w:numFmt w:val="bullet"/>
      <w:lvlText w:val="•"/>
      <w:lvlJc w:val="left"/>
      <w:pPr>
        <w:ind w:left="4744" w:hanging="150"/>
      </w:pPr>
      <w:rPr>
        <w:rFonts w:hint="default"/>
        <w:lang w:val="pt-PT" w:eastAsia="pt-PT" w:bidi="pt-PT"/>
      </w:rPr>
    </w:lvl>
    <w:lvl w:ilvl="5" w:tplc="EEA261C8">
      <w:numFmt w:val="bullet"/>
      <w:lvlText w:val="•"/>
      <w:lvlJc w:val="left"/>
      <w:pPr>
        <w:ind w:left="5740" w:hanging="150"/>
      </w:pPr>
      <w:rPr>
        <w:rFonts w:hint="default"/>
        <w:lang w:val="pt-PT" w:eastAsia="pt-PT" w:bidi="pt-PT"/>
      </w:rPr>
    </w:lvl>
    <w:lvl w:ilvl="6" w:tplc="A0E87FD8">
      <w:numFmt w:val="bullet"/>
      <w:lvlText w:val="•"/>
      <w:lvlJc w:val="left"/>
      <w:pPr>
        <w:ind w:left="6736" w:hanging="150"/>
      </w:pPr>
      <w:rPr>
        <w:rFonts w:hint="default"/>
        <w:lang w:val="pt-PT" w:eastAsia="pt-PT" w:bidi="pt-PT"/>
      </w:rPr>
    </w:lvl>
    <w:lvl w:ilvl="7" w:tplc="21C4ACFA">
      <w:numFmt w:val="bullet"/>
      <w:lvlText w:val="•"/>
      <w:lvlJc w:val="left"/>
      <w:pPr>
        <w:ind w:left="7732" w:hanging="150"/>
      </w:pPr>
      <w:rPr>
        <w:rFonts w:hint="default"/>
        <w:lang w:val="pt-PT" w:eastAsia="pt-PT" w:bidi="pt-PT"/>
      </w:rPr>
    </w:lvl>
    <w:lvl w:ilvl="8" w:tplc="8D4C2D60">
      <w:numFmt w:val="bullet"/>
      <w:lvlText w:val="•"/>
      <w:lvlJc w:val="left"/>
      <w:pPr>
        <w:ind w:left="8728" w:hanging="15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82"/>
    <w:rsid w:val="00254163"/>
    <w:rsid w:val="00982F50"/>
    <w:rsid w:val="009C1682"/>
    <w:rsid w:val="00D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5744"/>
  <w15:docId w15:val="{980560B0-D877-44DA-9FED-CA9E7F9F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69"/>
      <w:outlineLvl w:val="0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  <w:pPr>
      <w:spacing w:line="117" w:lineRule="exact"/>
      <w:ind w:left="918" w:hanging="151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Tassila</dc:creator>
  <cp:lastModifiedBy>Tassila</cp:lastModifiedBy>
  <cp:revision>2</cp:revision>
  <cp:lastPrinted>2020-06-22T12:26:00Z</cp:lastPrinted>
  <dcterms:created xsi:type="dcterms:W3CDTF">2020-06-22T12:12:00Z</dcterms:created>
  <dcterms:modified xsi:type="dcterms:W3CDTF">2020-06-22T12:12:00Z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2020-06-22T00:00:00Z</vt:filetime>
  </property>
</Properties>
</file>